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43" w:rsidRDefault="00D23F65" w:rsidP="00F07C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C62">
        <w:rPr>
          <w:rFonts w:ascii="Times New Roman" w:hAnsi="Times New Roman" w:cs="Times New Roman"/>
          <w:b/>
          <w:sz w:val="28"/>
          <w:szCs w:val="28"/>
        </w:rPr>
        <w:t xml:space="preserve">Значение игры </w:t>
      </w:r>
      <w:r w:rsidR="004530FB" w:rsidRPr="00F07C62">
        <w:rPr>
          <w:rFonts w:ascii="Times New Roman" w:hAnsi="Times New Roman" w:cs="Times New Roman"/>
          <w:b/>
          <w:sz w:val="28"/>
          <w:szCs w:val="28"/>
        </w:rPr>
        <w:t>на урок</w:t>
      </w:r>
      <w:r w:rsidR="00802844">
        <w:rPr>
          <w:rFonts w:ascii="Times New Roman" w:hAnsi="Times New Roman" w:cs="Times New Roman"/>
          <w:b/>
          <w:sz w:val="28"/>
          <w:szCs w:val="28"/>
        </w:rPr>
        <w:t>ах</w:t>
      </w:r>
      <w:r w:rsidR="004530FB" w:rsidRPr="00F07C62">
        <w:rPr>
          <w:rFonts w:ascii="Times New Roman" w:hAnsi="Times New Roman" w:cs="Times New Roman"/>
          <w:b/>
          <w:sz w:val="28"/>
          <w:szCs w:val="28"/>
        </w:rPr>
        <w:t xml:space="preserve"> английского</w:t>
      </w:r>
      <w:r w:rsidR="008E20F9" w:rsidRPr="00F07C62">
        <w:rPr>
          <w:rFonts w:ascii="Times New Roman" w:hAnsi="Times New Roman" w:cs="Times New Roman"/>
          <w:b/>
          <w:sz w:val="28"/>
          <w:szCs w:val="28"/>
        </w:rPr>
        <w:t xml:space="preserve"> языка </w:t>
      </w:r>
      <w:r w:rsidRPr="00F07C62">
        <w:rPr>
          <w:rFonts w:ascii="Times New Roman" w:hAnsi="Times New Roman" w:cs="Times New Roman"/>
          <w:b/>
          <w:sz w:val="28"/>
          <w:szCs w:val="28"/>
        </w:rPr>
        <w:t>в школе</w:t>
      </w:r>
      <w:r w:rsidR="00F07C62">
        <w:rPr>
          <w:rFonts w:ascii="Times New Roman" w:hAnsi="Times New Roman" w:cs="Times New Roman"/>
          <w:b/>
          <w:sz w:val="28"/>
          <w:szCs w:val="28"/>
        </w:rPr>
        <w:t>.</w:t>
      </w:r>
    </w:p>
    <w:p w:rsidR="00802844" w:rsidRPr="00F07C62" w:rsidRDefault="00802844" w:rsidP="00F07C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0D8" w:rsidRPr="00F07C62" w:rsidRDefault="00BC30D8" w:rsidP="00F07C6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Об обучающих возможностях использования игрового метода известно давно. Многие ученые, занимающиеся методикой обучения иностранным языкам, справедливо обращали внимание на эффективность использования игрового метода. Это объясняется тем, что в игре проявляются особенно полно, а порой и неожиданно способности любого человека, а ребенка в особенности.</w:t>
      </w:r>
    </w:p>
    <w:p w:rsidR="00D97CAE" w:rsidRPr="00F07C62" w:rsidRDefault="00492A4F" w:rsidP="00F07C6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Использование игры применительно к обучению иностранным языкам</w:t>
      </w:r>
      <w:r w:rsidR="00BC30D8"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может выполнять исключительную роль усиления познавательного интереса, облегчения сложного процесса учения, создания условий для формирован</w:t>
      </w:r>
      <w:r w:rsidRPr="00F07C62">
        <w:rPr>
          <w:rFonts w:ascii="Times New Roman" w:hAnsi="Times New Roman" w:cs="Times New Roman"/>
          <w:color w:val="000000"/>
          <w:sz w:val="24"/>
          <w:szCs w:val="24"/>
        </w:rPr>
        <w:t>ия творческой личности учащихся</w:t>
      </w:r>
      <w:r w:rsidR="00BC30D8"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07C62" w:rsidRPr="00F07C62" w:rsidRDefault="00F07C62" w:rsidP="00F07C6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F07C62">
        <w:rPr>
          <w:color w:val="000000"/>
        </w:rPr>
        <w:t>Игра усиливает познавательную и мыслительную деятельность учащихся, облегчает процесс запоминания и заучивания. Именно в игре дети всесторонне развиваются, так как игра несёт положительные эмоции. А где эмоции, там развиваются память и воображение, работает мышление, появляются интерес и внимание.</w:t>
      </w:r>
    </w:p>
    <w:p w:rsidR="00F07C62" w:rsidRPr="00F07C62" w:rsidRDefault="00F07C62" w:rsidP="00F07C6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Использование игрового метода обучения способствует выполнению следующих задач:</w:t>
      </w:r>
    </w:p>
    <w:p w:rsidR="00F07C62" w:rsidRPr="00F07C62" w:rsidRDefault="00F07C62" w:rsidP="00F07C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облегчение усвоения лексического и грамматического материала,</w:t>
      </w:r>
    </w:p>
    <w:p w:rsidR="00F07C62" w:rsidRPr="00F07C62" w:rsidRDefault="00F07C62" w:rsidP="00F07C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речевых навыков и умений,</w:t>
      </w:r>
    </w:p>
    <w:p w:rsidR="00F07C62" w:rsidRPr="00F07C62" w:rsidRDefault="00F07C62" w:rsidP="00F07C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обучение сотрудничеству, взаимопомощи,</w:t>
      </w:r>
    </w:p>
    <w:p w:rsidR="00F07C62" w:rsidRPr="00F07C62" w:rsidRDefault="00F07C62" w:rsidP="00F07C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позитивной мотивации,</w:t>
      </w:r>
    </w:p>
    <w:p w:rsidR="00F07C62" w:rsidRPr="00F07C62" w:rsidRDefault="00F07C62" w:rsidP="00F07C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психологически - комфортной обстановки на уроке.</w:t>
      </w:r>
    </w:p>
    <w:p w:rsidR="00F07C62" w:rsidRPr="00F07C62" w:rsidRDefault="00F07C62" w:rsidP="00F07C6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F07C62">
        <w:rPr>
          <w:color w:val="000000"/>
        </w:rPr>
        <w:t>Игра помогает учителю создать такие языковые условия, которые способствуют естественному общению учащихся.</w:t>
      </w:r>
    </w:p>
    <w:p w:rsidR="00F07C62" w:rsidRDefault="00C36C73" w:rsidP="00F07C62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</w:rPr>
      </w:pPr>
      <w:r w:rsidRPr="00F07C62">
        <w:rPr>
          <w:rStyle w:val="c0"/>
          <w:color w:val="000000"/>
        </w:rPr>
        <w:t>По мнению А.В. Конышевой, игра делает учебный процесс более содержательным и более качественным, так как</w:t>
      </w:r>
      <w:r w:rsidR="00F07C62">
        <w:rPr>
          <w:rStyle w:val="c0"/>
          <w:color w:val="000000"/>
        </w:rPr>
        <w:t xml:space="preserve"> игра</w:t>
      </w:r>
      <w:r w:rsidR="00F07C62">
        <w:rPr>
          <w:rStyle w:val="a8"/>
          <w:color w:val="000000"/>
        </w:rPr>
        <w:footnoteReference w:id="2"/>
      </w:r>
      <w:r w:rsidR="00F07C62">
        <w:rPr>
          <w:rStyle w:val="c0"/>
          <w:color w:val="000000"/>
        </w:rPr>
        <w:t>:</w:t>
      </w:r>
    </w:p>
    <w:p w:rsidR="00C36C73" w:rsidRPr="00F07C62" w:rsidRDefault="00C36C73" w:rsidP="00F07C62">
      <w:pPr>
        <w:pStyle w:val="c1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07C62">
        <w:rPr>
          <w:rStyle w:val="c0"/>
          <w:color w:val="000000"/>
        </w:rPr>
        <w:t>втягивает в активную познавательную деятельность каждого учащегося в отдельности и всех вместе и, тем самым, является эффективным средством управления учебным процессом;</w:t>
      </w:r>
    </w:p>
    <w:p w:rsidR="00C36C73" w:rsidRPr="00F07C62" w:rsidRDefault="00C36C73" w:rsidP="00F07C62">
      <w:pPr>
        <w:pStyle w:val="a5"/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обучение в игре осуществляется посредством собственной деятельности учащихся, носящей характер особого вида практики, в процессе которой усваивается до 90 % информации;</w:t>
      </w:r>
    </w:p>
    <w:p w:rsidR="00C36C73" w:rsidRPr="00F07C62" w:rsidRDefault="00C36C73" w:rsidP="00F07C62">
      <w:pPr>
        <w:pStyle w:val="a5"/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игра - свободная деятельность, дающая возможность выбора, самовыражения, самоопределения и саморазвития для ее участников;</w:t>
      </w:r>
    </w:p>
    <w:p w:rsidR="00C36C73" w:rsidRPr="00F07C62" w:rsidRDefault="00C36C73" w:rsidP="00F07C62">
      <w:pPr>
        <w:pStyle w:val="a5"/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игра имеет определенный результат и стимулирует учащегося к достижению цели (победе) и осознанию пути достижения цели;</w:t>
      </w:r>
    </w:p>
    <w:p w:rsidR="00C36C73" w:rsidRPr="00F07C62" w:rsidRDefault="00C36C73" w:rsidP="00F07C62">
      <w:pPr>
        <w:pStyle w:val="a5"/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в игре команды или отдельные ученики изначально равны (нет плохих и хороших учеников: есть только играющие); результат зависит от самого игрока, уровня его подготовленности, способностей, выдержки, умений, характера;</w:t>
      </w:r>
    </w:p>
    <w:p w:rsidR="00C36C73" w:rsidRPr="00F07C62" w:rsidRDefault="00C36C73" w:rsidP="00F07C62">
      <w:pPr>
        <w:pStyle w:val="a5"/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обезличенный процесс обучения в игре приобретает личностное значение;</w:t>
      </w:r>
    </w:p>
    <w:p w:rsidR="00C36C73" w:rsidRPr="00F07C62" w:rsidRDefault="00C36C73" w:rsidP="00F07C62">
      <w:pPr>
        <w:pStyle w:val="a5"/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состязательность — неотъемлемая часть игры — притягательна для учащихся; удовольствие, полученное от игры, создает комфортное состояние на уроках иностранного языка и усиливает желание изучать предмет;</w:t>
      </w:r>
    </w:p>
    <w:p w:rsidR="00C36C73" w:rsidRPr="00F07C62" w:rsidRDefault="00C36C73" w:rsidP="00F07C62">
      <w:pPr>
        <w:pStyle w:val="a5"/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в игре всегда есть некое таинство, неполученный ответ, что активизирует мыслительную деятельность ученика, толкает на поиск ответа</w:t>
      </w:r>
    </w:p>
    <w:p w:rsidR="00C36C73" w:rsidRPr="00F07C62" w:rsidRDefault="00C36C73" w:rsidP="00F07C62">
      <w:pPr>
        <w:shd w:val="clear" w:color="auto" w:fill="FFFFFF"/>
        <w:spacing w:after="0" w:line="240" w:lineRule="auto"/>
        <w:jc w:val="both"/>
        <w:textAlignment w:val="baseline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Принимая участие в игре</w:t>
      </w:r>
      <w:r w:rsid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,</w:t>
      </w: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учащийся испытывает чувство равенства, вовлечен в атмосферу увлеченности и радости, ощущает посильность заданий. Все это дает возможность ученику преодолеть стеснительность, мешающую свободно употреблять в речи слова чужого языка, снижается боязнь ошибок, и благотворно сказывается на результатах обучения. Незаметно усваивается языковой материал, а вместе с этим возникает чувство удовлетворения; ученик может уже говорить наравне со всеми.</w:t>
      </w:r>
    </w:p>
    <w:p w:rsidR="00C36C73" w:rsidRPr="00F07C62" w:rsidRDefault="00C36C73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Игровые методы часто очень просты по своей организации и не требуют специального оборудования. Игровые методы могут быть использованы на каждом уроке иностранного языка, главное, чтобы они соответствовали целям и задачам обучения.</w:t>
      </w:r>
    </w:p>
    <w:p w:rsidR="00C36C73" w:rsidRPr="00F07C62" w:rsidRDefault="00C36C73" w:rsidP="00F07C62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</w:rPr>
      </w:pPr>
      <w:r w:rsidRPr="00F07C62">
        <w:rPr>
          <w:color w:val="181818"/>
        </w:rPr>
        <w:lastRenderedPageBreak/>
        <w:br/>
      </w:r>
    </w:p>
    <w:p w:rsidR="00C36C73" w:rsidRPr="00F07C62" w:rsidRDefault="00C36C73" w:rsidP="00F07C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Прежде всего, стоит заметить, что игра может выполнять разные функции на занятии по обучению английскому языку:</w:t>
      </w:r>
    </w:p>
    <w:p w:rsidR="00C36C73" w:rsidRPr="00F07C62" w:rsidRDefault="00C36C73" w:rsidP="00F07C6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07C62">
        <w:rPr>
          <w:color w:val="000000"/>
        </w:rPr>
        <w:t>Игра считается неосознанным видом обучения, который дает учащимся возможность попрактиковать свои знания, отработать изучаемую лексическую или грамматическую тему, принять участие в коллективных играх, а также проявить себя как личность. В данном случаем игра и обучение нераздельны.</w:t>
      </w:r>
    </w:p>
    <w:p w:rsidR="00C36C73" w:rsidRPr="00F07C62" w:rsidRDefault="00C36C73" w:rsidP="00F07C6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07C62">
        <w:rPr>
          <w:color w:val="000000"/>
        </w:rPr>
        <w:t>Игра может быть способом отдыха или переключения внимания на другой тип задания, новую тему. Такие игры непродолжительны, носят развлекательный характер и дают возможность поднять мотивацию, настроение и силы продолжать занятие как учащимся, так и преподавателю.</w:t>
      </w:r>
    </w:p>
    <w:p w:rsidR="00C36C73" w:rsidRPr="00F07C62" w:rsidRDefault="00C36C73" w:rsidP="00F07C6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07C62">
        <w:rPr>
          <w:color w:val="000000"/>
        </w:rPr>
        <w:t>Также игра имеет дидактическую функцию, то есть непосредственно через форму игры ученики могут узнать новые факты, расширить общие знания, кроме всего прочего еще и общаясь на английском языке. Таким образом, игра является одним из самых эффективных способов повышения качества и продуктивности обучения английскому языку.</w:t>
      </w:r>
    </w:p>
    <w:p w:rsidR="00C36C73" w:rsidRPr="00F07C62" w:rsidRDefault="00C36C73" w:rsidP="00F07C62">
      <w:pPr>
        <w:pStyle w:val="c1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F07C62">
        <w:rPr>
          <w:rStyle w:val="c0"/>
          <w:color w:val="000000"/>
        </w:rPr>
        <w:t>Игра важна для развития личности также и потому, что в ходе её развития на уроке создается </w:t>
      </w:r>
      <w:r w:rsidRPr="00F07C62">
        <w:rPr>
          <w:rStyle w:val="c4"/>
          <w:b/>
          <w:bCs/>
          <w:i/>
          <w:iCs/>
          <w:color w:val="000000"/>
        </w:rPr>
        <w:t>ситуация переживания</w:t>
      </w:r>
      <w:r w:rsidRPr="00F07C62">
        <w:rPr>
          <w:rStyle w:val="c0"/>
          <w:color w:val="000000"/>
        </w:rPr>
        <w:t>, когда ученик, вовлеченный в соревнование, очень хочет помочь своей команде, старается найти верный ответ, проявляет активность. Как показывает опыт, подобные ситуации позволяют проявить себя не только сильным, но и слабым ученикам. Весьма часто учащиеся, не отличающиеся хорошей успеваемостью, могут показать здесь себя совершенно с другой стороны и стать активными участниками игры, способствовать победе своей команды. Использование игр с этой точки зрения может стать важным фактором успешности для слабых детей, пробудить у них интерес к предмету, стать основой для их последующих успехов в его изучении.</w:t>
      </w:r>
    </w:p>
    <w:p w:rsidR="00C36C73" w:rsidRPr="00F07C62" w:rsidRDefault="00C36C73" w:rsidP="00F07C62">
      <w:pPr>
        <w:pStyle w:val="c1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rStyle w:val="c4"/>
          <w:color w:val="000000"/>
        </w:rPr>
      </w:pPr>
      <w:r w:rsidRPr="00F07C62">
        <w:rPr>
          <w:rStyle w:val="c4"/>
          <w:color w:val="000000"/>
        </w:rPr>
        <w:t>В играх учащиеся достигают целей различных уровней:</w:t>
      </w:r>
    </w:p>
    <w:p w:rsidR="00C36C73" w:rsidRPr="00F07C62" w:rsidRDefault="00C36C73" w:rsidP="00F07C62">
      <w:pPr>
        <w:pStyle w:val="c1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rStyle w:val="c4"/>
          <w:color w:val="000000"/>
        </w:rPr>
      </w:pPr>
      <w:r w:rsidRPr="00F07C62">
        <w:rPr>
          <w:rStyle w:val="c4"/>
          <w:color w:val="000000"/>
        </w:rPr>
        <w:t>На первом уровне происходит удовлетворение от самого процесса игры. В данной цели отражена установка, определяющая готовность к любой активности, если она приносит радость.</w:t>
      </w:r>
    </w:p>
    <w:p w:rsidR="00C36C73" w:rsidRPr="00F07C62" w:rsidRDefault="00C36C73" w:rsidP="00F07C62">
      <w:pPr>
        <w:pStyle w:val="c1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rStyle w:val="c4"/>
          <w:color w:val="000000"/>
        </w:rPr>
      </w:pPr>
      <w:r w:rsidRPr="00F07C62">
        <w:rPr>
          <w:rStyle w:val="c4"/>
          <w:color w:val="000000"/>
        </w:rPr>
        <w:t>На втором уровне достигается функциональная цель, связанная с выполнением правил, разыгрыванием сюжетов, ролей.</w:t>
      </w:r>
    </w:p>
    <w:p w:rsidR="00C36C73" w:rsidRPr="00F07C62" w:rsidRDefault="00C36C73" w:rsidP="00F07C62">
      <w:pPr>
        <w:pStyle w:val="c1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rStyle w:val="c4"/>
          <w:color w:val="000000"/>
        </w:rPr>
      </w:pPr>
      <w:r w:rsidRPr="00F07C62">
        <w:rPr>
          <w:rStyle w:val="c4"/>
          <w:color w:val="000000"/>
        </w:rPr>
        <w:t>На третьем уровне учащиеся достигают педагогическую цель, решая игровые задачи. Именно на этом уровне происходит усвоение новых слов иностранного языка, использование лексики в речи. Решая игровые задачи, учащиеся достигают педагогическую цель, которую часто не осознают.</w:t>
      </w:r>
    </w:p>
    <w:p w:rsidR="00C36C73" w:rsidRPr="00F07C62" w:rsidRDefault="00C36C73" w:rsidP="00F07C62">
      <w:pPr>
        <w:pStyle w:val="c1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F07C62">
        <w:rPr>
          <w:rStyle w:val="c0"/>
          <w:color w:val="000000"/>
        </w:rPr>
        <w:t>Одна и та же игра может быть использована на различных этапах урока. Но все зависит от конкретных условий работы учителя, его темперамента и творческих способностей. Здесь следует отметить, что при всей привлекательности и эффективности игрового метода необходимо соблюдать чувство меры, иначе игры утомят учащихся и потеряют свежесть эмоционального воздействия. Успех использования игр зависит от атмосферы необходимого речевого общения, которую учитель создает в классе. Важно, чтобы учащиеся привыкли к такому общению, увлеклись и стали вместе с учителем участниками этого процесса. Доверительность и непринужденность общения учителя с учащимися, возникающие благодаря общей игровой атмосфере, располагает школьников к серьезным разговорам, обсуждению любых реальных ситуаций, так как урок иностранного языка — это не только игра. Опыт убеждает, что использование игрового метода обучения способствует развитию познавательной активности учащихся в изучении языка. Игра несет в себе немалое нравственное начало, ибо делает труд (овладение иностранным языком) радостным, творческим и коллективным. Ведь цель игрового метода обучения — способствовать развитию речевых навыков и умений. Возможность проявлять самостоятельность в решении речемыслительных задач, быстрая реакция в общении, максимальная мобилизация речевых навыков — характерные качества речевого умения — могут быть проявлены во время проведения игр.</w:t>
      </w:r>
    </w:p>
    <w:p w:rsidR="00C36C73" w:rsidRPr="00F07C62" w:rsidRDefault="00C36C73" w:rsidP="00F07C62">
      <w:pPr>
        <w:pStyle w:val="c1"/>
        <w:shd w:val="clear" w:color="auto" w:fill="FFFFFF"/>
        <w:tabs>
          <w:tab w:val="num" w:pos="0"/>
        </w:tabs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F07C62">
        <w:rPr>
          <w:rStyle w:val="c0"/>
          <w:color w:val="000000"/>
        </w:rPr>
        <w:t xml:space="preserve">Помимо определения места игры в рамках урока важно учитывать возрастные особенности детей. Для учащихся начальной и средней школы свойственны различные интересы в области игр. Младшие школьники предпочитают играть с мячом, игрушками, картинками, любят загадывать и отгадывать слова, петь песни и т.д. Впрочем, и на данном возрастном этапе </w:t>
      </w:r>
      <w:r w:rsidRPr="00F07C62">
        <w:rPr>
          <w:rStyle w:val="c0"/>
          <w:color w:val="000000"/>
        </w:rPr>
        <w:lastRenderedPageBreak/>
        <w:t>целесообразно вводить игры-упражнения (викторины, кроссворды), игры с элементами драматизации (разыгрывание сценок, сказок), командные игры. Старшим школьникам более интересны игры-соревнования, викторины, ролевые игры, групповые формы работы. Их привлекает возможность показать свои способности и возможности, проявить лидерские качества, выразить свою собственную точку зрения. Как показывает опыт, игра становится более интересной в том случае, если учитель задействует материал, выходящий за рамки учебника, привлекает междисциплинарные связи.</w:t>
      </w:r>
    </w:p>
    <w:p w:rsidR="00C36C73" w:rsidRPr="00F07C62" w:rsidRDefault="00C36C73" w:rsidP="00F07C62">
      <w:pPr>
        <w:pStyle w:val="c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07C62">
        <w:rPr>
          <w:color w:val="000000"/>
        </w:rPr>
        <w:t>Таким образом,  игра представляет собой ситуативно-вариативные упражнения, в которых создается возможность для многократного повторения речевого образца в условиях, приближенных к реальному речевому общению с присущими ему признаками – эмоциональностью, спонтанностью и целенаправленностью воздействия.</w:t>
      </w:r>
    </w:p>
    <w:p w:rsidR="00C36C73" w:rsidRPr="00F07C62" w:rsidRDefault="00C36C73" w:rsidP="00F07C62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07C62">
        <w:rPr>
          <w:color w:val="000000"/>
        </w:rPr>
        <w:t>Игровой метод имеет богатый обучающий и психотерапевтический потенциал. Игра создает умственное напряжение, без которого невозможен активный процесс обучения в начальной школе. Игра посильна практически каждому  ученику, даже тому, который не имеет достаточно прочных знаний в языке. Компетентность в решении игровых задач усиливает мотивацию к изучению языка. Чувство равенства, атмосфера увлеченности, ощущение посильности заданий – все это дает возможность ученику преодолеть стеснительность, мешающую употреблять в речи слова иностранного языка. Постепенно снижается тревожность и скованность, появляется позитивный образ самого себя.</w:t>
      </w:r>
    </w:p>
    <w:p w:rsidR="00492A4F" w:rsidRPr="00F07C62" w:rsidRDefault="00C36C73" w:rsidP="00F07C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492A4F"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Игры на уроках английского языка могут быть очень полезны, но они должны учитывать целый ряд требований:</w:t>
      </w:r>
    </w:p>
    <w:p w:rsidR="00492A4F" w:rsidRPr="00F07C62" w:rsidRDefault="00492A4F" w:rsidP="00F0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быть экономными по времени и направленными на решение определенных учебных задач;</w:t>
      </w:r>
    </w:p>
    <w:p w:rsidR="00492A4F" w:rsidRPr="00F07C62" w:rsidRDefault="00492A4F" w:rsidP="00F0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быть «управляемыми»; не сбивать заданный ритм учебной работы на уроке и не допускать ситуации, когда игра выходит из-под контроля и срывает все занятие;</w:t>
      </w:r>
    </w:p>
    <w:p w:rsidR="00492A4F" w:rsidRPr="00F07C62" w:rsidRDefault="00492A4F" w:rsidP="00F0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снимать напряжение урока и стимулировать активность учащихся;</w:t>
      </w:r>
    </w:p>
    <w:p w:rsidR="00492A4F" w:rsidRPr="00F07C62" w:rsidRDefault="00492A4F" w:rsidP="00F07C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оставлять учебный эффект на втором, часто не осознаваемом плане, а на первом, видимом месте всегда реализовывать игровой момент;</w:t>
      </w:r>
    </w:p>
    <w:p w:rsidR="00492A4F" w:rsidRPr="00F07C62" w:rsidRDefault="00492A4F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не оставлять ни одного участника пассивным или равнодушным.</w:t>
      </w:r>
    </w:p>
    <w:p w:rsidR="00C36C73" w:rsidRPr="00F07C62" w:rsidRDefault="00C36C73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Место игры на уроке и отводимое игре время зависят от ряда факторов: подготовки учащихся, изучаемого материала, конкретных целей и условий урока и т.д. Например, если игра используется в качестве тренировочного упражнения при первичном закреплении материала, то ей можно отвести 15-20 минут урока. В дальнейшем та же игра может проводиться в течение 3-5 минут и служить своеобразным повторением уже пройденного материала, а также разрядкой на уроке.</w:t>
      </w:r>
    </w:p>
    <w:p w:rsidR="00C36C73" w:rsidRPr="00F07C62" w:rsidRDefault="00C36C73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Игры могут быть грамматические, лексические, фонетические, орфографические. Все они способствуют формированию речевых навыков.</w:t>
      </w:r>
    </w:p>
    <w:p w:rsidR="00C36C73" w:rsidRPr="00F07C62" w:rsidRDefault="00C36C73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Игра взаимодействует практически со всеми методами и формами обучения, включая дискуссию, «мозговой штурм», анализ конкретной ситуации, работу в парах и малых группах.</w:t>
      </w:r>
    </w:p>
    <w:p w:rsidR="00C36C73" w:rsidRPr="00F07C62" w:rsidRDefault="00C36C73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Игра – не только метод, но и форма организации учебного процесса.</w:t>
      </w:r>
    </w:p>
    <w:p w:rsidR="00C36C73" w:rsidRPr="00F07C62" w:rsidRDefault="00C36C73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Успех использования игр зависит, прежде всего, от доброжелательной атмосферы необходимого речевого общения, которую учитель создает в классе. Важно, чтобы учащиеся привыкли к такому общению, увлеклись и стали вместе с учителем участниками одного процесса</w:t>
      </w:r>
    </w:p>
    <w:p w:rsidR="004B1981" w:rsidRPr="00F07C62" w:rsidRDefault="00FC5502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зависимости от педагогических целей, способов организации, уровня владения языком выделяют несколько групп игр:</w:t>
      </w:r>
    </w:p>
    <w:p w:rsidR="00A16C55" w:rsidRPr="00F07C62" w:rsidRDefault="00FC5502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игры.</w:t>
      </w:r>
    </w:p>
    <w:p w:rsidR="00A16C55" w:rsidRPr="00F07C62" w:rsidRDefault="00FC5502" w:rsidP="00F07C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 </w:t>
      </w:r>
      <w:r w:rsidRPr="00F07C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лексических игр</w:t>
      </w: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тренировка учащихся в употреблении лексики в ситуациях, приближенных к естественной обстановке,</w:t>
      </w:r>
      <w:r w:rsidR="00A16C55"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именно -</w:t>
      </w: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знакомить с сочетаемостью слов, активизировать речемыслительную деятельность,развивать речевую реакцию учащихся.</w:t>
      </w:r>
    </w:p>
    <w:p w:rsidR="00A415B2" w:rsidRPr="00F07C62" w:rsidRDefault="00A415B2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Грамматические игры.</w:t>
      </w:r>
    </w:p>
    <w:p w:rsidR="00A415B2" w:rsidRPr="00F07C62" w:rsidRDefault="00A415B2" w:rsidP="00F07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 </w:t>
      </w:r>
      <w:r w:rsidRPr="00F07C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грамматической игры</w:t>
      </w: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научить детей употреблению речевых образцов, содержащих определенные грамматические трудности; практически применять знания по грамматике, создать естественную ситуацию для употребления грамматических конструкций в естественных ситуациях общения</w:t>
      </w:r>
    </w:p>
    <w:p w:rsidR="00A16C55" w:rsidRPr="00F07C62" w:rsidRDefault="00FC5502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Фонетические игры.</w:t>
      </w:r>
    </w:p>
    <w:p w:rsidR="00A16C55" w:rsidRPr="00F07C62" w:rsidRDefault="00FC5502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Фонетические игры</w:t>
      </w: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развивают произносительные навыки: интонацию предложений, фонемы. К таким играм можно отнести работу с различными рифмовками и стишками, которые </w:t>
      </w: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читаются то громко вслух, то шепотом, то быстро, то медленно. Также можно обыграть интонацией ситуацию, то есть прочитать то же самое стихотворение, выражая различные состояния и эмоции. Среди фонетических игр выделяются игры – загадки, игры – имитации, игры – соревнования, игры с предметами, игры на внимательность.</w:t>
      </w:r>
    </w:p>
    <w:p w:rsidR="00A16C55" w:rsidRPr="00F07C62" w:rsidRDefault="00FC5502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Орфографические игры.</w:t>
      </w:r>
    </w:p>
    <w:p w:rsidR="00A16C55" w:rsidRPr="00F07C62" w:rsidRDefault="00FC5502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 </w:t>
      </w:r>
      <w:r w:rsidRPr="00F07C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орфографических игр</w:t>
      </w: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развитие навыков орфографически-грамотного письма, практика в написании английских слов. Часть игр может быть рассчитана на тренировку памяти учащихся, а часть — на усвоение некоторых закономерностей в правописании английских слов.</w:t>
      </w:r>
    </w:p>
    <w:p w:rsidR="00A16C55" w:rsidRPr="00F07C62" w:rsidRDefault="00FC5502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Творческие игры.</w:t>
      </w:r>
    </w:p>
    <w:p w:rsidR="00A16C55" w:rsidRPr="00F07C62" w:rsidRDefault="00FC5502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игры – способствуют развитию речевых умений.</w:t>
      </w:r>
    </w:p>
    <w:p w:rsidR="00C36C73" w:rsidRPr="00F07C62" w:rsidRDefault="00FC5502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Сюжетно-ролевые и интеллектуальные</w:t>
      </w: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например, требуют высоких знаний лексики, так как предполагают спонтанные высказывания игроков. Игры могут быть представлены в виде игровых элементов, ситуаций, упражнений, и быть направленными на другие цели. Игровые методы различаются в зависимости от количества участников, времени проведения и так далее.</w:t>
      </w:r>
    </w:p>
    <w:p w:rsidR="00953405" w:rsidRPr="00F07C62" w:rsidRDefault="003621E8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учебная игра - это такой вид деятельности учащихся на уроке, в процессе которого в игровой форме решаются учебные задачи. Игра вызывает интерес и активность детей и дает им возможность проявить себя в увлекательной для них деятельности, способствует более быстрому и прочному запоминанию иноязычных слов и предложений.</w:t>
      </w:r>
    </w:p>
    <w:p w:rsidR="0026399C" w:rsidRPr="00F07C62" w:rsidRDefault="0026399C" w:rsidP="00F07C6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Игра</w:t>
      </w:r>
      <w:r w:rsidRPr="00F07C6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F07C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развивает умственную и волевую активность. Являясь сложным, но одновременно увлекательным занятием, она требует огромной концентрации внимания, тренирует память, развивает речь. Игровые упражнения увлекают даже самых пассивных и слабо подготовленных учеников, что положительно сказывается на их успеваемости.</w:t>
      </w:r>
    </w:p>
    <w:p w:rsidR="003621E8" w:rsidRPr="00F07C62" w:rsidRDefault="003621E8" w:rsidP="00F07C6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D464A"/>
          <w:sz w:val="24"/>
          <w:szCs w:val="24"/>
          <w:lang w:eastAsia="ru-RU"/>
        </w:rPr>
      </w:pPr>
    </w:p>
    <w:p w:rsidR="002B67B3" w:rsidRPr="00F07C62" w:rsidRDefault="002B67B3" w:rsidP="00F07C6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D464A"/>
          <w:sz w:val="24"/>
          <w:szCs w:val="24"/>
          <w:lang w:eastAsia="ru-RU"/>
        </w:rPr>
      </w:pPr>
    </w:p>
    <w:p w:rsidR="0084478E" w:rsidRPr="00F07C62" w:rsidRDefault="0084478E" w:rsidP="00F07C62">
      <w:pPr>
        <w:spacing w:before="270" w:after="0" w:line="240" w:lineRule="auto"/>
        <w:jc w:val="both"/>
        <w:rPr>
          <w:rFonts w:ascii="Times New Roman" w:eastAsia="Times New Roman" w:hAnsi="Times New Roman" w:cs="Times New Roman"/>
          <w:color w:val="3D464A"/>
          <w:sz w:val="24"/>
          <w:szCs w:val="24"/>
          <w:lang w:eastAsia="ru-RU"/>
        </w:rPr>
      </w:pPr>
    </w:p>
    <w:p w:rsidR="0084478E" w:rsidRPr="00F07C62" w:rsidRDefault="0084478E" w:rsidP="00F07C62">
      <w:pPr>
        <w:spacing w:before="270" w:after="0" w:line="240" w:lineRule="auto"/>
        <w:jc w:val="both"/>
        <w:rPr>
          <w:rFonts w:ascii="Times New Roman" w:eastAsia="Times New Roman" w:hAnsi="Times New Roman" w:cs="Times New Roman"/>
          <w:color w:val="3D464A"/>
          <w:sz w:val="24"/>
          <w:szCs w:val="24"/>
          <w:lang w:eastAsia="ru-RU"/>
        </w:rPr>
      </w:pPr>
    </w:p>
    <w:p w:rsidR="0084478E" w:rsidRPr="00F07C62" w:rsidRDefault="0084478E" w:rsidP="00F07C62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07C62">
        <w:rPr>
          <w:color w:val="000000"/>
        </w:rPr>
        <w:t>Список использованной литературы</w:t>
      </w:r>
    </w:p>
    <w:p w:rsidR="0084478E" w:rsidRPr="00F07C62" w:rsidRDefault="0084478E" w:rsidP="00F07C62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84478E" w:rsidRPr="00F07C62" w:rsidRDefault="003D5621" w:rsidP="00F07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1. Панфилова</w:t>
      </w:r>
      <w:r w:rsidR="0084478E"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А.П. Игровое моделирование в деятельности педагога: учеб. Пособие для студ. высш. учеб.заведений / А.П. Панфилова; – М.: Академия, 2006. – 368 с.</w:t>
      </w:r>
    </w:p>
    <w:p w:rsidR="0084478E" w:rsidRPr="00F07C62" w:rsidRDefault="003D5621" w:rsidP="00F07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2. Пассов</w:t>
      </w:r>
      <w:r w:rsidR="0084478E"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Е.И. Учитель иностранного языка / Е.И. Пассов, В.П. Кузовлев  – М.: 1993. – 40с.</w:t>
      </w:r>
    </w:p>
    <w:p w:rsidR="0084478E" w:rsidRPr="00F07C62" w:rsidRDefault="0084478E" w:rsidP="00F07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3. Щерба О.В. Обучение иностранному языку в начальной школе / О.В. Щерба  – М.: 2005. – 85с.</w:t>
      </w:r>
    </w:p>
    <w:p w:rsidR="0084478E" w:rsidRPr="00F07C62" w:rsidRDefault="00FE73BB" w:rsidP="00F07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4478E" w:rsidRPr="00F07C62">
        <w:rPr>
          <w:rFonts w:ascii="Times New Roman" w:hAnsi="Times New Roman" w:cs="Times New Roman"/>
          <w:color w:val="000000"/>
          <w:sz w:val="24"/>
          <w:szCs w:val="24"/>
        </w:rPr>
        <w:t>. Соловьева Е.Н. Методика обучения иностранным языкам. Базовый курс / Е.Н. Соловьева  – М.: Просвещение, 2005. – 157с.</w:t>
      </w:r>
    </w:p>
    <w:p w:rsidR="0084478E" w:rsidRPr="00F07C62" w:rsidRDefault="00FE73BB" w:rsidP="00F07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D5621" w:rsidRPr="00F07C62">
        <w:rPr>
          <w:rFonts w:ascii="Times New Roman" w:hAnsi="Times New Roman" w:cs="Times New Roman"/>
          <w:color w:val="000000"/>
          <w:sz w:val="24"/>
          <w:szCs w:val="24"/>
        </w:rPr>
        <w:t>. Лурия</w:t>
      </w:r>
      <w:r w:rsidR="0084478E"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 А.Р. Обучение иностранному языку в начальной школе / А.РЛурия – М.: 1999. – 29с.</w:t>
      </w:r>
    </w:p>
    <w:p w:rsidR="003D5621" w:rsidRPr="00F07C62" w:rsidRDefault="003D5621" w:rsidP="00F07C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C62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F07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Сомова С.В. </w:t>
      </w:r>
      <w:r w:rsidR="00D85252" w:rsidRPr="00F07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Личность учителя иностранн</w:t>
      </w:r>
      <w:r w:rsidR="00675F8B" w:rsidRPr="00F07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bookmarkStart w:id="0" w:name="_GoBack"/>
      <w:bookmarkEnd w:id="0"/>
      <w:r w:rsidR="00D85252" w:rsidRPr="00F07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 языка</w:t>
      </w:r>
      <w:r w:rsidRPr="00F07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// Современные проблемы науки и образования. – 2015. – № 1-2. ;</w:t>
      </w:r>
      <w:r w:rsidRPr="00F07C6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07C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URL: https://science-education.ru/ru/article/view?id=20192 </w:t>
      </w:r>
    </w:p>
    <w:sectPr w:rsidR="003D5621" w:rsidRPr="00F07C62" w:rsidSect="00F07C62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B5E" w:rsidRDefault="00B70B5E" w:rsidP="00C36C73">
      <w:pPr>
        <w:spacing w:after="0" w:line="240" w:lineRule="auto"/>
      </w:pPr>
      <w:r>
        <w:separator/>
      </w:r>
    </w:p>
  </w:endnote>
  <w:endnote w:type="continuationSeparator" w:id="1">
    <w:p w:rsidR="00B70B5E" w:rsidRDefault="00B70B5E" w:rsidP="00C3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B5E" w:rsidRDefault="00B70B5E" w:rsidP="00C36C73">
      <w:pPr>
        <w:spacing w:after="0" w:line="240" w:lineRule="auto"/>
      </w:pPr>
      <w:r>
        <w:separator/>
      </w:r>
    </w:p>
  </w:footnote>
  <w:footnote w:type="continuationSeparator" w:id="1">
    <w:p w:rsidR="00B70B5E" w:rsidRDefault="00B70B5E" w:rsidP="00C36C73">
      <w:pPr>
        <w:spacing w:after="0" w:line="240" w:lineRule="auto"/>
      </w:pPr>
      <w:r>
        <w:continuationSeparator/>
      </w:r>
    </w:p>
  </w:footnote>
  <w:footnote w:id="2">
    <w:p w:rsidR="00F07C62" w:rsidRPr="00F07C62" w:rsidRDefault="00F07C62" w:rsidP="00F07C62">
      <w:pPr>
        <w:shd w:val="clear" w:color="auto" w:fill="FFFFFF"/>
        <w:spacing w:before="100" w:beforeAutospacing="1" w:after="0" w:line="240" w:lineRule="auto"/>
        <w:ind w:left="424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8"/>
        </w:rPr>
        <w:footnoteRef/>
      </w:r>
      <w:r>
        <w:rPr>
          <w:rStyle w:val="a8"/>
        </w:rPr>
        <w:footnoteRef/>
      </w:r>
      <w:r>
        <w:rPr>
          <w:rStyle w:val="a8"/>
        </w:rPr>
        <w:footnoteRef/>
      </w:r>
      <w:r>
        <w:rPr>
          <w:rStyle w:val="a8"/>
        </w:rPr>
        <w:footnoteRef/>
      </w:r>
      <w:r>
        <w:rPr>
          <w:rStyle w:val="a8"/>
        </w:rPr>
        <w:footnoteRef/>
      </w:r>
      <w:r>
        <w:rPr>
          <w:rStyle w:val="a8"/>
        </w:rPr>
        <w:footnoteRef/>
      </w:r>
      <w:r>
        <w:t xml:space="preserve"> </w:t>
      </w: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[</w:t>
      </w:r>
      <w:r w:rsidRPr="00F07C62">
        <w:rPr>
          <w:rStyle w:val="c0"/>
          <w:rFonts w:ascii="Times New Roman" w:hAnsi="Times New Roman" w:cs="Times New Roman"/>
          <w:color w:val="000000"/>
          <w:sz w:val="24"/>
          <w:szCs w:val="24"/>
        </w:rPr>
        <w:t>Конышева А.В. Игра в обучении иностранному языку: теория и практика. – Минск, 2008]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7C62" w:rsidRDefault="00F07C62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1E87"/>
    <w:multiLevelType w:val="multilevel"/>
    <w:tmpl w:val="BF3E4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C5B8F"/>
    <w:multiLevelType w:val="multilevel"/>
    <w:tmpl w:val="A68A6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0873DC"/>
    <w:multiLevelType w:val="multilevel"/>
    <w:tmpl w:val="2BD88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543A8"/>
    <w:multiLevelType w:val="hybridMultilevel"/>
    <w:tmpl w:val="79149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242127"/>
    <w:multiLevelType w:val="multilevel"/>
    <w:tmpl w:val="32C8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A7048C"/>
    <w:multiLevelType w:val="multilevel"/>
    <w:tmpl w:val="3A4CBF7C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3C3291"/>
    <w:multiLevelType w:val="multilevel"/>
    <w:tmpl w:val="2F38D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1024F3"/>
    <w:multiLevelType w:val="hybridMultilevel"/>
    <w:tmpl w:val="63C4D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F520D"/>
    <w:multiLevelType w:val="multilevel"/>
    <w:tmpl w:val="05D8A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6F7"/>
    <w:rsid w:val="0003248E"/>
    <w:rsid w:val="00042E9D"/>
    <w:rsid w:val="000B1C78"/>
    <w:rsid w:val="000C3C79"/>
    <w:rsid w:val="000E70F2"/>
    <w:rsid w:val="001200F4"/>
    <w:rsid w:val="00175BBD"/>
    <w:rsid w:val="001A3816"/>
    <w:rsid w:val="001C5CB3"/>
    <w:rsid w:val="00252640"/>
    <w:rsid w:val="0026399C"/>
    <w:rsid w:val="002A718F"/>
    <w:rsid w:val="002B26CF"/>
    <w:rsid w:val="002B67B3"/>
    <w:rsid w:val="003541E5"/>
    <w:rsid w:val="003621E8"/>
    <w:rsid w:val="00377B29"/>
    <w:rsid w:val="003947D5"/>
    <w:rsid w:val="003D5621"/>
    <w:rsid w:val="00402288"/>
    <w:rsid w:val="004530FB"/>
    <w:rsid w:val="0047464F"/>
    <w:rsid w:val="00492A4F"/>
    <w:rsid w:val="004B1981"/>
    <w:rsid w:val="00513978"/>
    <w:rsid w:val="00565A8E"/>
    <w:rsid w:val="005D11FB"/>
    <w:rsid w:val="00616C49"/>
    <w:rsid w:val="00667043"/>
    <w:rsid w:val="00675F8B"/>
    <w:rsid w:val="007B6A3D"/>
    <w:rsid w:val="007C2B20"/>
    <w:rsid w:val="007C5CEE"/>
    <w:rsid w:val="00802844"/>
    <w:rsid w:val="00813F0B"/>
    <w:rsid w:val="00820BE9"/>
    <w:rsid w:val="0084478E"/>
    <w:rsid w:val="008A6209"/>
    <w:rsid w:val="008A68D9"/>
    <w:rsid w:val="008B0EF2"/>
    <w:rsid w:val="008C68FF"/>
    <w:rsid w:val="008E20F9"/>
    <w:rsid w:val="00910FC1"/>
    <w:rsid w:val="009354F1"/>
    <w:rsid w:val="00953405"/>
    <w:rsid w:val="009A4526"/>
    <w:rsid w:val="009C7A76"/>
    <w:rsid w:val="00A05A00"/>
    <w:rsid w:val="00A16C55"/>
    <w:rsid w:val="00A415B2"/>
    <w:rsid w:val="00A85FC5"/>
    <w:rsid w:val="00A94EDD"/>
    <w:rsid w:val="00A962D2"/>
    <w:rsid w:val="00B56BEA"/>
    <w:rsid w:val="00B70B5E"/>
    <w:rsid w:val="00BC30D8"/>
    <w:rsid w:val="00BD27FE"/>
    <w:rsid w:val="00C13B47"/>
    <w:rsid w:val="00C175D0"/>
    <w:rsid w:val="00C21278"/>
    <w:rsid w:val="00C36C73"/>
    <w:rsid w:val="00C87870"/>
    <w:rsid w:val="00CA1199"/>
    <w:rsid w:val="00D23F65"/>
    <w:rsid w:val="00D85252"/>
    <w:rsid w:val="00D91A2A"/>
    <w:rsid w:val="00D97CAE"/>
    <w:rsid w:val="00DD78A6"/>
    <w:rsid w:val="00DE6D82"/>
    <w:rsid w:val="00E76CFB"/>
    <w:rsid w:val="00E836F7"/>
    <w:rsid w:val="00F07C62"/>
    <w:rsid w:val="00F3384F"/>
    <w:rsid w:val="00F511C1"/>
    <w:rsid w:val="00F82D23"/>
    <w:rsid w:val="00FA3889"/>
    <w:rsid w:val="00FC5502"/>
    <w:rsid w:val="00FE73BB"/>
    <w:rsid w:val="00FF6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FB"/>
  </w:style>
  <w:style w:type="paragraph" w:styleId="3">
    <w:name w:val="heading 3"/>
    <w:basedOn w:val="a"/>
    <w:link w:val="30"/>
    <w:uiPriority w:val="9"/>
    <w:qFormat/>
    <w:rsid w:val="00D91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C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3C79"/>
  </w:style>
  <w:style w:type="paragraph" w:customStyle="1" w:styleId="c3">
    <w:name w:val="c3"/>
    <w:basedOn w:val="a"/>
    <w:rsid w:val="000C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C3C79"/>
  </w:style>
  <w:style w:type="paragraph" w:customStyle="1" w:styleId="c7">
    <w:name w:val="c7"/>
    <w:basedOn w:val="a"/>
    <w:rsid w:val="000C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1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D91A2A"/>
    <w:rPr>
      <w:color w:val="0000FF"/>
      <w:u w:val="single"/>
    </w:rPr>
  </w:style>
  <w:style w:type="paragraph" w:customStyle="1" w:styleId="first-letter-big">
    <w:name w:val="first-letter-big"/>
    <w:basedOn w:val="a"/>
    <w:rsid w:val="00DD7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3F0B"/>
    <w:pPr>
      <w:ind w:left="720"/>
      <w:contextualSpacing/>
    </w:pPr>
  </w:style>
  <w:style w:type="paragraph" w:customStyle="1" w:styleId="c5">
    <w:name w:val="c5"/>
    <w:basedOn w:val="a"/>
    <w:rsid w:val="00844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36C7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36C7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36C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1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C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3C79"/>
  </w:style>
  <w:style w:type="paragraph" w:customStyle="1" w:styleId="c3">
    <w:name w:val="c3"/>
    <w:basedOn w:val="a"/>
    <w:rsid w:val="000C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C3C79"/>
  </w:style>
  <w:style w:type="paragraph" w:customStyle="1" w:styleId="c7">
    <w:name w:val="c7"/>
    <w:basedOn w:val="a"/>
    <w:rsid w:val="000C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1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D91A2A"/>
    <w:rPr>
      <w:color w:val="0000FF"/>
      <w:u w:val="single"/>
    </w:rPr>
  </w:style>
  <w:style w:type="paragraph" w:customStyle="1" w:styleId="first-letter-big">
    <w:name w:val="first-letter-big"/>
    <w:basedOn w:val="a"/>
    <w:rsid w:val="00DD7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3F0B"/>
    <w:pPr>
      <w:ind w:left="720"/>
      <w:contextualSpacing/>
    </w:pPr>
  </w:style>
  <w:style w:type="paragraph" w:customStyle="1" w:styleId="c5">
    <w:name w:val="c5"/>
    <w:basedOn w:val="a"/>
    <w:rsid w:val="00844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4B35-526C-4851-A46A-04E574F5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</cp:lastModifiedBy>
  <cp:revision>2</cp:revision>
  <dcterms:created xsi:type="dcterms:W3CDTF">2022-03-31T18:14:00Z</dcterms:created>
  <dcterms:modified xsi:type="dcterms:W3CDTF">2022-03-31T18:14:00Z</dcterms:modified>
</cp:coreProperties>
</file>